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18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ՏԵԽՆԻԿԱԿԱՆ ԲՆՈՒԹԱԳԻՐ - </w:t>
      </w:r>
    </w:p>
    <w:p w:rsidR="00AF3B4B" w:rsidRDefault="00AF3B4B" w:rsidP="00AF3B4B">
      <w:pPr>
        <w:jc w:val="center"/>
        <w:rPr>
          <w:rFonts w:ascii="GHEA Grapalat" w:hAnsi="GHEA Grapalat"/>
          <w:b/>
          <w:lang w:val="hy-AM"/>
        </w:rPr>
      </w:pPr>
    </w:p>
    <w:tbl>
      <w:tblPr>
        <w:tblW w:w="10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75"/>
      </w:tblGrid>
      <w:tr w:rsidR="00AF3B4B" w:rsidRPr="002C14B0" w:rsidTr="00E33130">
        <w:trPr>
          <w:trHeight w:val="572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4B" w:rsidRPr="00303A9D" w:rsidRDefault="00CA2323" w:rsidP="002C14B0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ՀՀ Շիրակի </w:t>
            </w:r>
            <w:r w:rsid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մարզի Գյումրի քաղաքի 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Մ.Խորենացի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փողոցի 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հարևանությամբ</w:t>
            </w:r>
            <w:r w:rsidR="009170BC" w:rsidRPr="009170BC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0.</w:t>
            </w:r>
            <w:r w:rsidR="009170BC"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  <w:t>56հա մակերեսով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զբոսայգու կառուցման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աշխատանքների  նախագծ</w:t>
            </w:r>
            <w:r w:rsidR="00AF3B4B" w:rsidRPr="00303A9D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ի  պատրաստման, ծախսերի գնահատման ծառայություններ</w:t>
            </w:r>
          </w:p>
        </w:tc>
      </w:tr>
      <w:tr w:rsidR="00AF3B4B" w:rsidRPr="002C14B0" w:rsidTr="00E33130">
        <w:trPr>
          <w:trHeight w:val="703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695" w:type="dxa"/>
              <w:tblLayout w:type="fixed"/>
              <w:tblLook w:val="01E0"/>
            </w:tblPr>
            <w:tblGrid>
              <w:gridCol w:w="3348"/>
              <w:gridCol w:w="7347"/>
            </w:tblGrid>
            <w:tr w:rsidR="00AF3B4B" w:rsidRPr="002C14B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Ծրագրի անվանումը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19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35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Ծառայության անվանումը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152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Նախագծման փուլը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Աշխատանքային  նախագիծ</w:t>
                  </w: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569"/>
              </w:trPr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Ընդհանուր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դրույթներ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C74D27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ախագծանախահաշվային փաստաթղթերը պետք է կազմվեն և ներկայացվեն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u w:val="single"/>
                      <w:lang w:val="hy-AM" w:eastAsia="ru-RU"/>
                    </w:rPr>
                    <w:t>հայերեն և ռուսերեն լեզուներով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՝ հինգ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Հիմնական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պ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արտականություններ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և 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Հիմնական պարտականություններ</w:t>
                  </w:r>
                  <w:r w:rsidRPr="00303A9D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ախագծա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նախահաշվային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փաստաթղթերի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մշակում:</w:t>
                  </w:r>
                </w:p>
                <w:p w:rsidR="00AF3B4B" w:rsidRPr="00303A9D" w:rsidRDefault="002C14B0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Տարածքում</w:t>
                  </w:r>
                  <w:r w:rsidRPr="002C14B0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գտնվող ինժեներական բոլոր գծերի ուսումնասիրություն, անհրաժեշտ տեխնիկական պայմաններ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ձեռք բեր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ում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;Շինարարակա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</w:t>
                  </w:r>
                  <w:r w:rsidRPr="002C14B0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աշխատանքների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իրականացմանը խոչընդոտելու,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ինչպես նաև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գծերի ոչ բարվոք վիճակում գտնվելու դեպքում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այդ գծերի համար տալ նախագծային լուծում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: Ինժեներական </w:t>
                  </w:r>
                  <w:r w:rsidR="00AF3B4B" w:rsidRP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 (նաև սարքավորումների) տեղափոխման անհրաժեշտության</w:t>
                  </w:r>
                  <w:r w:rsidR="00E33130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դեպքում դրանց տեղափոխման նախագ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ծի մշակում և  իրավասու կազմակերպությունների հետ համաձայնեցում:  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ետազննման վերաբերյալ պահանջներ՝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4"/>
                    </w:numPr>
                    <w:ind w:left="684"/>
                    <w:contextualSpacing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հետազննման ընթացքում իրականացնել </w:t>
                  </w:r>
                  <w:r w:rsidR="008F405D" w:rsidRPr="008F405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տարածքի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առկա վիճակի տեսանկարահանում: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նկատմամբ պահանջներ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կազմի նկատմամբ պահանջներ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կազմվեն ՀՀքաղաքաշինության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2C14B0" w:rsidRPr="00303A9D" w:rsidRDefault="00AF3B4B" w:rsidP="002C14B0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բացատրագիր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գծագրեր 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որը իր մեջ կներառի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գլխավոր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հատակագիծը, ընդհանուր տեսքը, կահավորման և ջրահեռացման հատակագիծը, 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ճարտարապետական փոքր ձևերը,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 ծավալների մասնագրերը և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lastRenderedPageBreak/>
                    <w:t xml:space="preserve">այլն),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համահավաք ամփոփագրեր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ռաջարկվող նախագծային լուծումները համաձայնեցնել տեղական ինքնակառավարման մարմինների ղեկավարների հետ,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Նորմատիվայինպահանջներ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Նախագծային փաստաթղթերի աշխատանքային գծագրերը մշակել ՀՀ-ում գործող գերատեսչական այլ նորմատիվային փաստաթղթերի համաձայն: </w:t>
                  </w: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AF3B4B" w:rsidRPr="00303A9D" w:rsidRDefault="00AF3B4B" w:rsidP="006E682D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:rsidR="00AF3B4B" w:rsidRPr="00A05483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AF3B4B" w:rsidRPr="002C14B0" w:rsidTr="006E682D">
        <w:trPr>
          <w:jc w:val="center"/>
        </w:trPr>
        <w:tc>
          <w:tcPr>
            <w:tcW w:w="4536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AF3B4B" w:rsidRPr="008C455F" w:rsidRDefault="00AF3B4B" w:rsidP="006E682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55436" w:rsidRPr="008C455F" w:rsidRDefault="00655436">
      <w:pPr>
        <w:rPr>
          <w:lang w:val="hy-AM"/>
        </w:rPr>
      </w:pPr>
    </w:p>
    <w:sectPr w:rsidR="00655436" w:rsidRPr="008C455F" w:rsidSect="004639FE">
      <w:pgSz w:w="11907" w:h="16839" w:code="9"/>
      <w:pgMar w:top="0" w:right="187" w:bottom="0" w:left="1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636B"/>
    <w:rsid w:val="00137411"/>
    <w:rsid w:val="001B4396"/>
    <w:rsid w:val="002C14B0"/>
    <w:rsid w:val="003A653B"/>
    <w:rsid w:val="003F58A2"/>
    <w:rsid w:val="004639FE"/>
    <w:rsid w:val="004C3633"/>
    <w:rsid w:val="005F7360"/>
    <w:rsid w:val="00655436"/>
    <w:rsid w:val="006724AC"/>
    <w:rsid w:val="0070636B"/>
    <w:rsid w:val="008C455F"/>
    <w:rsid w:val="008F405D"/>
    <w:rsid w:val="009170BC"/>
    <w:rsid w:val="00A14D66"/>
    <w:rsid w:val="00AF134E"/>
    <w:rsid w:val="00AF3B4B"/>
    <w:rsid w:val="00B423B1"/>
    <w:rsid w:val="00C74D27"/>
    <w:rsid w:val="00CA2323"/>
    <w:rsid w:val="00E33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2022-10-28T06:03:00Z</dcterms:created>
  <dcterms:modified xsi:type="dcterms:W3CDTF">2022-10-28T06:56:00Z</dcterms:modified>
</cp:coreProperties>
</file>